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32" w:rsidRPr="00C33832" w:rsidRDefault="00C33832" w:rsidP="00C33832">
      <w:pPr>
        <w:spacing w:line="270" w:lineRule="atLeast"/>
        <w:jc w:val="center"/>
        <w:textAlignment w:val="baseline"/>
        <w:rPr>
          <w:rStyle w:val="a5"/>
          <w:rFonts w:eastAsiaTheme="majorEastAsia"/>
          <w:b/>
          <w:sz w:val="40"/>
          <w:szCs w:val="40"/>
          <w:bdr w:val="none" w:sz="0" w:space="0" w:color="auto" w:frame="1"/>
        </w:rPr>
      </w:pPr>
      <w:r w:rsidRPr="00C33832">
        <w:rPr>
          <w:rStyle w:val="a5"/>
          <w:rFonts w:eastAsiaTheme="majorEastAsia"/>
          <w:b/>
          <w:sz w:val="40"/>
          <w:szCs w:val="40"/>
          <w:bdr w:val="none" w:sz="0" w:space="0" w:color="auto" w:frame="1"/>
        </w:rPr>
        <w:t>Реализуемые образовательные программы</w:t>
      </w:r>
    </w:p>
    <w:p w:rsidR="00C33832" w:rsidRPr="00C33832" w:rsidRDefault="00C33832" w:rsidP="00C33832">
      <w:pPr>
        <w:spacing w:line="270" w:lineRule="atLeast"/>
        <w:ind w:left="720"/>
        <w:jc w:val="both"/>
        <w:textAlignment w:val="baseline"/>
        <w:rPr>
          <w:rStyle w:val="a5"/>
          <w:rFonts w:eastAsiaTheme="majorEastAsia"/>
          <w:i w:val="0"/>
          <w:sz w:val="28"/>
          <w:szCs w:val="28"/>
          <w:bdr w:val="none" w:sz="0" w:space="0" w:color="auto" w:frame="1"/>
        </w:rPr>
      </w:pPr>
    </w:p>
    <w:p w:rsidR="00A63191" w:rsidRDefault="00A63191" w:rsidP="00A63191">
      <w:pPr>
        <w:numPr>
          <w:ilvl w:val="0"/>
          <w:numId w:val="1"/>
        </w:numPr>
        <w:spacing w:line="270" w:lineRule="atLeast"/>
        <w:jc w:val="both"/>
        <w:textAlignment w:val="baseline"/>
        <w:rPr>
          <w:rStyle w:val="a5"/>
          <w:rFonts w:eastAsiaTheme="majorEastAsia"/>
          <w:i w:val="0"/>
          <w:sz w:val="28"/>
          <w:szCs w:val="28"/>
          <w:bdr w:val="none" w:sz="0" w:space="0" w:color="auto" w:frame="1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« От рождения до школы</w:t>
      </w:r>
      <w:proofErr w:type="gram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.» </w:t>
      </w:r>
      <w:proofErr w:type="gram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Примерная общеобразовательная программа дошкольного образования </w:t>
      </w:r>
      <w:r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/ под ред. </w:t>
      </w:r>
      <w:proofErr w:type="spell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Н.Е.Вераксы</w:t>
      </w:r>
      <w:proofErr w:type="spell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,  Т.С.Комаровой, М.А. Васильевой. М.: Мозаика-Синтез, 2014.</w:t>
      </w:r>
    </w:p>
    <w:p w:rsidR="00A63191" w:rsidRPr="00C33832" w:rsidRDefault="00A63191" w:rsidP="00A63191">
      <w:pPr>
        <w:numPr>
          <w:ilvl w:val="0"/>
          <w:numId w:val="1"/>
        </w:numPr>
        <w:spacing w:line="270" w:lineRule="atLeast"/>
        <w:jc w:val="both"/>
        <w:textAlignment w:val="baseline"/>
        <w:rPr>
          <w:rFonts w:eastAsiaTheme="majorEastAsia"/>
          <w:i/>
        </w:rPr>
      </w:pPr>
      <w:proofErr w:type="gramStart"/>
      <w:r w:rsidRPr="00C33832">
        <w:rPr>
          <w:i/>
          <w:sz w:val="28"/>
          <w:szCs w:val="28"/>
        </w:rPr>
        <w:t>Национально-региональном компоненте на основе УМК.;</w:t>
      </w:r>
      <w:proofErr w:type="gramEnd"/>
    </w:p>
    <w:p w:rsidR="00A63191" w:rsidRPr="00C33832" w:rsidRDefault="00A63191" w:rsidP="00A63191">
      <w:pPr>
        <w:numPr>
          <w:ilvl w:val="0"/>
          <w:numId w:val="1"/>
        </w:numPr>
        <w:spacing w:line="270" w:lineRule="atLeast"/>
        <w:jc w:val="both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C33832">
        <w:rPr>
          <w:i/>
          <w:sz w:val="28"/>
          <w:szCs w:val="28"/>
        </w:rPr>
        <w:t>Региональной программе дошкольного образования по ред. Р.К. Шаеховой2012 год;</w:t>
      </w:r>
    </w:p>
    <w:p w:rsidR="00A63191" w:rsidRPr="00C33832" w:rsidRDefault="00A63191" w:rsidP="00A63191">
      <w:pPr>
        <w:numPr>
          <w:ilvl w:val="0"/>
          <w:numId w:val="1"/>
        </w:numPr>
        <w:spacing w:line="270" w:lineRule="atLeast"/>
        <w:jc w:val="both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C33832">
        <w:rPr>
          <w:i/>
          <w:sz w:val="28"/>
          <w:szCs w:val="28"/>
        </w:rPr>
        <w:t>Учебном пособии по обучению детей дошкольного возраста правилам безопасного поведения на дорогах</w:t>
      </w:r>
      <w:proofErr w:type="gramStart"/>
      <w:r w:rsidRPr="00C33832">
        <w:rPr>
          <w:i/>
          <w:sz w:val="28"/>
          <w:szCs w:val="28"/>
        </w:rPr>
        <w:t xml:space="preserve"> ,</w:t>
      </w:r>
      <w:proofErr w:type="gramEnd"/>
      <w:r w:rsidRPr="00C33832">
        <w:rPr>
          <w:i/>
          <w:sz w:val="28"/>
          <w:szCs w:val="28"/>
        </w:rPr>
        <w:t xml:space="preserve"> по ред. Р.Н. </w:t>
      </w:r>
      <w:proofErr w:type="spellStart"/>
      <w:r w:rsidRPr="00C33832">
        <w:rPr>
          <w:i/>
          <w:sz w:val="28"/>
          <w:szCs w:val="28"/>
        </w:rPr>
        <w:t>Минниханова</w:t>
      </w:r>
      <w:proofErr w:type="spellEnd"/>
      <w:r w:rsidRPr="00C33832">
        <w:rPr>
          <w:i/>
          <w:sz w:val="28"/>
          <w:szCs w:val="28"/>
        </w:rPr>
        <w:t xml:space="preserve"> и Д.М. Мустафина-2008 года ;</w:t>
      </w:r>
    </w:p>
    <w:p w:rsidR="00A63191" w:rsidRPr="00C33832" w:rsidRDefault="00A63191" w:rsidP="00A63191">
      <w:pPr>
        <w:numPr>
          <w:ilvl w:val="0"/>
          <w:numId w:val="2"/>
        </w:numPr>
        <w:spacing w:line="270" w:lineRule="atLeast"/>
        <w:jc w:val="both"/>
        <w:textAlignment w:val="baseline"/>
        <w:rPr>
          <w:i/>
          <w:sz w:val="28"/>
          <w:szCs w:val="28"/>
        </w:rPr>
      </w:pPr>
      <w:r w:rsidRPr="00C33832">
        <w:rPr>
          <w:i/>
          <w:sz w:val="28"/>
          <w:szCs w:val="28"/>
        </w:rPr>
        <w:t>Программа «Физическая культура дошкольника» под редакцией  Л.Д. Глазырина 2001года</w:t>
      </w:r>
      <w:proofErr w:type="gramStart"/>
      <w:r w:rsidRPr="00C33832">
        <w:rPr>
          <w:i/>
          <w:sz w:val="28"/>
          <w:szCs w:val="28"/>
        </w:rPr>
        <w:t xml:space="preserve"> ;</w:t>
      </w:r>
      <w:proofErr w:type="gramEnd"/>
    </w:p>
    <w:p w:rsidR="00A63191" w:rsidRDefault="00A63191" w:rsidP="00A63191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rFonts w:eastAsiaTheme="majorEastAsia"/>
          <w:i w:val="0"/>
          <w:sz w:val="28"/>
          <w:szCs w:val="28"/>
          <w:bdr w:val="none" w:sz="0" w:space="0" w:color="auto" w:frame="1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Учебно-методический компле</w:t>
      </w:r>
      <w:proofErr w:type="gram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кс к пр</w:t>
      </w:r>
      <w:proofErr w:type="gram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ограмме «От рождения до школы»  Физическая  культура в детском саду  / под ред. Л.И. </w:t>
      </w:r>
      <w:proofErr w:type="spell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Пензулаева</w:t>
      </w:r>
      <w:proofErr w:type="spell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- 2014 год.</w:t>
      </w:r>
    </w:p>
    <w:p w:rsidR="00A63191" w:rsidRPr="00A63191" w:rsidRDefault="00A63191" w:rsidP="00A63191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rFonts w:eastAsiaTheme="majorEastAsia"/>
          <w:i w:val="0"/>
          <w:sz w:val="28"/>
          <w:szCs w:val="28"/>
          <w:bdr w:val="none" w:sz="0" w:space="0" w:color="auto" w:frame="1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Комплексные занятия по примерной общеобразовательной  программе дошкольного образования  « От рождения до школы» под ред. </w:t>
      </w:r>
      <w:proofErr w:type="spell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Н.Е.Вераксы</w:t>
      </w:r>
      <w:proofErr w:type="spell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,  Т.С.Комаровой, М.А. Васильевой. М.: Мозаика-Синтез, 2014.</w:t>
      </w:r>
    </w:p>
    <w:p w:rsidR="009851EB" w:rsidRPr="009851EB" w:rsidRDefault="009851EB" w:rsidP="009851EB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i w:val="0"/>
          <w:iCs w:val="0"/>
        </w:rPr>
      </w:pPr>
      <w:r w:rsidRPr="009851EB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Взаимодействие с родителями в детском саду </w:t>
      </w:r>
      <w:proofErr w:type="gramStart"/>
      <w:r w:rsidRPr="009851EB">
        <w:rPr>
          <w:rStyle w:val="a5"/>
          <w:rFonts w:eastAsiaTheme="majorEastAsia"/>
          <w:sz w:val="28"/>
          <w:szCs w:val="28"/>
          <w:bdr w:val="none" w:sz="0" w:space="0" w:color="auto" w:frame="1"/>
        </w:rPr>
        <w:t>:</w:t>
      </w:r>
      <w:proofErr w:type="spellStart"/>
      <w:r w:rsidRPr="009851EB">
        <w:rPr>
          <w:rStyle w:val="a5"/>
          <w:rFonts w:eastAsiaTheme="majorEastAsia"/>
          <w:sz w:val="28"/>
          <w:szCs w:val="28"/>
          <w:bdr w:val="none" w:sz="0" w:space="0" w:color="auto" w:frame="1"/>
        </w:rPr>
        <w:t>п</w:t>
      </w:r>
      <w:proofErr w:type="gramEnd"/>
      <w:r w:rsidRPr="009851EB">
        <w:rPr>
          <w:rStyle w:val="a5"/>
          <w:rFonts w:eastAsiaTheme="majorEastAsia"/>
          <w:sz w:val="28"/>
          <w:szCs w:val="28"/>
          <w:bdr w:val="none" w:sz="0" w:space="0" w:color="auto" w:frame="1"/>
        </w:rPr>
        <w:t>рак.пособие</w:t>
      </w:r>
      <w:proofErr w:type="spellEnd"/>
      <w:r w:rsidRPr="009851EB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/Г.А Прохорова </w:t>
      </w: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–М.: 2009 г.</w:t>
      </w:r>
    </w:p>
    <w:p w:rsidR="009851EB" w:rsidRPr="009851EB" w:rsidRDefault="009851EB" w:rsidP="009851EB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i w:val="0"/>
          <w:iCs w:val="0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Изучаем русский язык : программа, методические</w:t>
      </w:r>
      <w:proofErr w:type="gram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рекомендации , диагностика / С.М. </w:t>
      </w:r>
      <w:proofErr w:type="spell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Гаффарова</w:t>
      </w:r>
      <w:proofErr w:type="spell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, </w:t>
      </w:r>
      <w:proofErr w:type="spell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И.Р.Гаффарова</w:t>
      </w:r>
      <w:proofErr w:type="spell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, Т.З.Гарафиева.-2013 года.</w:t>
      </w:r>
    </w:p>
    <w:p w:rsidR="00814CF5" w:rsidRPr="00814CF5" w:rsidRDefault="009851EB" w:rsidP="009851EB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i w:val="0"/>
          <w:iCs w:val="0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Нравственн</w:t>
      </w:r>
      <w:proofErr w:type="gram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о-</w:t>
      </w:r>
      <w:proofErr w:type="gram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этические беседы</w:t>
      </w:r>
      <w:r w:rsidR="00814CF5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игры с дошкольниками /</w:t>
      </w:r>
      <w:proofErr w:type="spellStart"/>
      <w:r w:rsidR="00814CF5">
        <w:rPr>
          <w:rStyle w:val="a5"/>
          <w:rFonts w:eastAsiaTheme="majorEastAsia"/>
          <w:sz w:val="28"/>
          <w:szCs w:val="28"/>
          <w:bdr w:val="none" w:sz="0" w:space="0" w:color="auto" w:frame="1"/>
        </w:rPr>
        <w:t>Е.А.Алябьева</w:t>
      </w:r>
      <w:proofErr w:type="spellEnd"/>
      <w:r w:rsidR="00814CF5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-2004 год.</w:t>
      </w:r>
    </w:p>
    <w:p w:rsidR="00814CF5" w:rsidRPr="00814CF5" w:rsidRDefault="00814CF5" w:rsidP="009851EB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i w:val="0"/>
          <w:iCs w:val="0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Игровая технология развития школьно-значимых функций у дошкольников / Р.К. Шаехова-2006 год.</w:t>
      </w:r>
    </w:p>
    <w:p w:rsidR="00814CF5" w:rsidRPr="00814CF5" w:rsidRDefault="00814CF5" w:rsidP="009851EB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i w:val="0"/>
          <w:iCs w:val="0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Формирование элементарных математических представлений у детей дошкольного возраста  с общим недоразвитием речи</w:t>
      </w:r>
      <w:proofErr w:type="gram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:</w:t>
      </w:r>
      <w:proofErr w:type="gram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методическая разработка комплексных занятий по математике / </w:t>
      </w:r>
      <w:proofErr w:type="spell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Н.Н.Музафарова</w:t>
      </w:r>
      <w:proofErr w:type="spell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-2009 год.</w:t>
      </w:r>
    </w:p>
    <w:p w:rsidR="00354F1C" w:rsidRPr="00354F1C" w:rsidRDefault="00814CF5" w:rsidP="00354F1C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i w:val="0"/>
          <w:iCs w:val="0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Нравственно-патриотическое воспитание детей дошкольного возраста</w:t>
      </w:r>
      <w:proofErr w:type="gram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.</w:t>
      </w:r>
      <w:proofErr w:type="gram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Планирование и конспекты занятий .Методическое пособие для педагогов/</w:t>
      </w:r>
      <w:r w:rsidR="00354F1C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</w:t>
      </w:r>
      <w:proofErr w:type="spellStart"/>
      <w:r w:rsidR="00354F1C">
        <w:rPr>
          <w:rStyle w:val="a5"/>
          <w:rFonts w:eastAsiaTheme="majorEastAsia"/>
          <w:sz w:val="28"/>
          <w:szCs w:val="28"/>
          <w:bdr w:val="none" w:sz="0" w:space="0" w:color="auto" w:frame="1"/>
        </w:rPr>
        <w:t>А.Я.Ветохина</w:t>
      </w:r>
      <w:proofErr w:type="spellEnd"/>
      <w:r w:rsidR="00354F1C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, З.С. </w:t>
      </w:r>
      <w:proofErr w:type="spellStart"/>
      <w:r w:rsidR="00354F1C">
        <w:rPr>
          <w:rStyle w:val="a5"/>
          <w:rFonts w:eastAsiaTheme="majorEastAsia"/>
          <w:sz w:val="28"/>
          <w:szCs w:val="28"/>
          <w:bdr w:val="none" w:sz="0" w:space="0" w:color="auto" w:frame="1"/>
        </w:rPr>
        <w:t>Дмитренко</w:t>
      </w:r>
      <w:proofErr w:type="spellEnd"/>
      <w:r w:rsidR="00354F1C">
        <w:rPr>
          <w:rStyle w:val="a5"/>
          <w:rFonts w:eastAsiaTheme="majorEastAsia"/>
          <w:sz w:val="28"/>
          <w:szCs w:val="28"/>
          <w:bdr w:val="none" w:sz="0" w:space="0" w:color="auto" w:frame="1"/>
        </w:rPr>
        <w:t>, Е.Н. Жигналь-2011 год.</w:t>
      </w:r>
    </w:p>
    <w:p w:rsidR="00354F1C" w:rsidRPr="00354F1C" w:rsidRDefault="00354F1C" w:rsidP="00354F1C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i w:val="0"/>
          <w:iCs w:val="0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Азбука физкультминуток для дошкольников </w:t>
      </w:r>
      <w:proofErr w:type="gram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:с</w:t>
      </w:r>
      <w:proofErr w:type="gram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редняя, старшая, подготовительная группы/В.И.Ковалько-2008 год.</w:t>
      </w:r>
    </w:p>
    <w:p w:rsidR="00C33832" w:rsidRPr="00C33832" w:rsidRDefault="00354F1C" w:rsidP="00354F1C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i w:val="0"/>
          <w:iCs w:val="0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Веселое чтение : учебно</w:t>
      </w:r>
      <w:proofErr w:type="gram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е-</w:t>
      </w:r>
      <w:proofErr w:type="gram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методическое пособие по обучению чтению детей с нарушениями речи в период </w:t>
      </w:r>
      <w:proofErr w:type="spellStart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предшкольной</w:t>
      </w:r>
      <w:proofErr w:type="spellEnd"/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подготовки</w:t>
      </w:r>
      <w:r w:rsidR="00C33832">
        <w:rPr>
          <w:rStyle w:val="a5"/>
          <w:rFonts w:eastAsiaTheme="majorEastAsia"/>
          <w:sz w:val="28"/>
          <w:szCs w:val="28"/>
          <w:bdr w:val="none" w:sz="0" w:space="0" w:color="auto" w:frame="1"/>
        </w:rPr>
        <w:t>/ Т.П.Сотникова.-2009 год.</w:t>
      </w:r>
    </w:p>
    <w:p w:rsidR="00C33832" w:rsidRPr="00C33832" w:rsidRDefault="00C33832" w:rsidP="00354F1C">
      <w:pPr>
        <w:numPr>
          <w:ilvl w:val="0"/>
          <w:numId w:val="2"/>
        </w:numPr>
        <w:spacing w:line="270" w:lineRule="atLeast"/>
        <w:jc w:val="both"/>
        <w:textAlignment w:val="baseline"/>
        <w:rPr>
          <w:rStyle w:val="a5"/>
          <w:i w:val="0"/>
          <w:iCs w:val="0"/>
        </w:rPr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Триста шестьдесят пять игр для дошколят / Э.В.Тарасова-2008 год.</w:t>
      </w:r>
    </w:p>
    <w:p w:rsidR="004C35EE" w:rsidRDefault="00C33832" w:rsidP="00354F1C">
      <w:pPr>
        <w:numPr>
          <w:ilvl w:val="0"/>
          <w:numId w:val="2"/>
        </w:numPr>
        <w:spacing w:line="270" w:lineRule="atLeast"/>
        <w:jc w:val="both"/>
        <w:textAlignment w:val="baseline"/>
      </w:pPr>
      <w:r>
        <w:rPr>
          <w:rStyle w:val="a5"/>
          <w:rFonts w:eastAsiaTheme="majorEastAsia"/>
          <w:sz w:val="28"/>
          <w:szCs w:val="28"/>
          <w:bdr w:val="none" w:sz="0" w:space="0" w:color="auto" w:frame="1"/>
        </w:rPr>
        <w:t>Ознакомление дошкольников с историей родного края /Ш.Ш.Набиуллина.-2001 год</w:t>
      </w:r>
      <w:r w:rsidR="00354F1C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 w:rsidR="00814CF5" w:rsidRPr="00354F1C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 </w:t>
      </w:r>
      <w:r w:rsidR="009851EB" w:rsidRPr="00354F1C">
        <w:rPr>
          <w:rStyle w:val="a5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 w:rsidR="00A63191">
        <w:t xml:space="preserve">  </w:t>
      </w:r>
    </w:p>
    <w:sectPr w:rsidR="004C35EE" w:rsidSect="004C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B261F"/>
    <w:multiLevelType w:val="hybridMultilevel"/>
    <w:tmpl w:val="33908120"/>
    <w:lvl w:ilvl="0" w:tplc="73F4EEB4">
      <w:start w:val="1"/>
      <w:numFmt w:val="bullet"/>
      <w:lvlText w:val="-"/>
      <w:lvlJc w:val="left"/>
      <w:pPr>
        <w:ind w:left="720" w:hanging="360"/>
      </w:pPr>
      <w:rPr>
        <w:rFonts w:ascii="Shruti" w:hAnsi="Shrut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3E10CB"/>
    <w:multiLevelType w:val="hybridMultilevel"/>
    <w:tmpl w:val="EE90B98A"/>
    <w:lvl w:ilvl="0" w:tplc="8D265E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84C41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144B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600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E238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AADC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981C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2FE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3E15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191"/>
    <w:rsid w:val="00354F1C"/>
    <w:rsid w:val="004C35EE"/>
    <w:rsid w:val="006D3581"/>
    <w:rsid w:val="00814CF5"/>
    <w:rsid w:val="009851EB"/>
    <w:rsid w:val="00A63191"/>
    <w:rsid w:val="00A97792"/>
    <w:rsid w:val="00C3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977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A977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ple-converted-space">
    <w:name w:val="apple-converted-space"/>
    <w:basedOn w:val="a0"/>
    <w:rsid w:val="00A63191"/>
  </w:style>
  <w:style w:type="character" w:styleId="a5">
    <w:name w:val="Emphasis"/>
    <w:basedOn w:val="a0"/>
    <w:qFormat/>
    <w:rsid w:val="00A631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1</cp:revision>
  <dcterms:created xsi:type="dcterms:W3CDTF">2014-11-16T16:07:00Z</dcterms:created>
  <dcterms:modified xsi:type="dcterms:W3CDTF">2014-11-16T16:52:00Z</dcterms:modified>
</cp:coreProperties>
</file>